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2C2" w:rsidRPr="00CF2341" w:rsidRDefault="00D102C2" w:rsidP="00D102C2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1800" cy="614680"/>
            <wp:effectExtent l="0" t="0" r="635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D102C2" w:rsidRPr="00A257EC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257EC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A257EC" w:rsidRPr="00A257EC" w:rsidRDefault="00A257EC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102C2" w:rsidRPr="00A257EC" w:rsidRDefault="00BE5244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257EC">
        <w:rPr>
          <w:rFonts w:ascii="Times New Roman" w:hAnsi="Times New Roman"/>
          <w:b/>
          <w:sz w:val="24"/>
          <w:szCs w:val="24"/>
          <w:lang w:eastAsia="ru-RU"/>
        </w:rPr>
        <w:t>ВИКОНАВЧИЙ КОМІТЕТ</w:t>
      </w:r>
    </w:p>
    <w:p w:rsidR="00D102C2" w:rsidRPr="00A257EC" w:rsidRDefault="00D102C2" w:rsidP="00D102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57EC">
        <w:rPr>
          <w:rFonts w:ascii="Times New Roman" w:hAnsi="Times New Roman"/>
          <w:sz w:val="24"/>
          <w:szCs w:val="24"/>
        </w:rPr>
        <w:tab/>
      </w:r>
      <w:r w:rsidRPr="00A257EC">
        <w:rPr>
          <w:rFonts w:ascii="Times New Roman" w:hAnsi="Times New Roman"/>
          <w:sz w:val="24"/>
          <w:szCs w:val="24"/>
        </w:rPr>
        <w:tab/>
      </w:r>
      <w:r w:rsidRPr="00A257EC">
        <w:rPr>
          <w:rFonts w:ascii="Times New Roman" w:hAnsi="Times New Roman"/>
          <w:sz w:val="24"/>
          <w:szCs w:val="24"/>
        </w:rPr>
        <w:tab/>
      </w:r>
    </w:p>
    <w:p w:rsidR="00D102C2" w:rsidRDefault="00D102C2" w:rsidP="00D102C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  <w:r w:rsidR="00AD2575">
        <w:rPr>
          <w:rFonts w:ascii="Times New Roman" w:hAnsi="Times New Roman"/>
          <w:b/>
          <w:sz w:val="36"/>
          <w:szCs w:val="36"/>
        </w:rPr>
        <w:t xml:space="preserve"> 36</w:t>
      </w:r>
    </w:p>
    <w:p w:rsidR="00AD2575" w:rsidRPr="00AD2575" w:rsidRDefault="00AD2575" w:rsidP="00D102C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AD2575">
        <w:rPr>
          <w:rFonts w:ascii="Times New Roman" w:hAnsi="Times New Roman"/>
          <w:b/>
          <w:bCs/>
          <w:sz w:val="28"/>
          <w:szCs w:val="28"/>
        </w:rPr>
        <w:t>24 лютого 2022 року</w:t>
      </w:r>
    </w:p>
    <w:p w:rsidR="00D102C2" w:rsidRPr="00CF2341" w:rsidRDefault="00A257EC" w:rsidP="00D10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End w:id="0"/>
    </w:p>
    <w:p w:rsidR="00D102C2" w:rsidRPr="00CF2341" w:rsidRDefault="00D102C2" w:rsidP="00D102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2C2" w:rsidRPr="00CF2341" w:rsidRDefault="00D102C2" w:rsidP="00D102C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D102C2" w:rsidRPr="00A257EC" w:rsidRDefault="00D102C2" w:rsidP="00536C3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257EC">
        <w:rPr>
          <w:rFonts w:ascii="Times New Roman" w:hAnsi="Times New Roman"/>
          <w:b/>
          <w:color w:val="000000"/>
          <w:sz w:val="28"/>
          <w:szCs w:val="28"/>
        </w:rPr>
        <w:t xml:space="preserve">Про затвердження </w:t>
      </w:r>
      <w:r w:rsidR="00536C38" w:rsidRPr="00A257EC">
        <w:rPr>
          <w:rFonts w:ascii="Times New Roman" w:hAnsi="Times New Roman"/>
          <w:b/>
          <w:color w:val="000000"/>
          <w:sz w:val="28"/>
          <w:szCs w:val="28"/>
        </w:rPr>
        <w:t>посадової</w:t>
      </w:r>
    </w:p>
    <w:p w:rsidR="00536C38" w:rsidRPr="00A257EC" w:rsidRDefault="00536C38" w:rsidP="00536C3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257EC">
        <w:rPr>
          <w:rFonts w:ascii="Times New Roman" w:hAnsi="Times New Roman"/>
          <w:b/>
          <w:color w:val="000000"/>
          <w:sz w:val="28"/>
          <w:szCs w:val="28"/>
        </w:rPr>
        <w:t xml:space="preserve">інструкції провідного спеціаліста </w:t>
      </w:r>
    </w:p>
    <w:p w:rsidR="00536C38" w:rsidRPr="00A257EC" w:rsidRDefault="00536C38" w:rsidP="00536C3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257EC">
        <w:rPr>
          <w:rFonts w:ascii="Times New Roman" w:hAnsi="Times New Roman"/>
          <w:b/>
          <w:color w:val="000000"/>
          <w:sz w:val="28"/>
          <w:szCs w:val="28"/>
        </w:rPr>
        <w:t>з питань цивільного захисту</w:t>
      </w:r>
    </w:p>
    <w:p w:rsidR="00536C38" w:rsidRPr="00A257EC" w:rsidRDefault="00536C38" w:rsidP="00536C3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257EC">
        <w:rPr>
          <w:rFonts w:ascii="Times New Roman" w:hAnsi="Times New Roman"/>
          <w:b/>
          <w:color w:val="000000"/>
          <w:sz w:val="28"/>
          <w:szCs w:val="28"/>
        </w:rPr>
        <w:t>Городоцької міської ради</w:t>
      </w:r>
    </w:p>
    <w:p w:rsidR="00536C38" w:rsidRPr="00A257EC" w:rsidRDefault="00536C38" w:rsidP="00536C3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257EC">
        <w:rPr>
          <w:rFonts w:ascii="Times New Roman" w:hAnsi="Times New Roman"/>
          <w:b/>
          <w:color w:val="000000"/>
          <w:sz w:val="28"/>
          <w:szCs w:val="28"/>
        </w:rPr>
        <w:t>Львівської області</w:t>
      </w:r>
    </w:p>
    <w:p w:rsidR="00D102C2" w:rsidRPr="00A257EC" w:rsidRDefault="00D102C2" w:rsidP="00D102C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102C2" w:rsidRPr="00A257EC" w:rsidRDefault="00D102C2" w:rsidP="00D102C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257EC">
        <w:rPr>
          <w:rFonts w:ascii="Times New Roman" w:hAnsi="Times New Roman"/>
          <w:color w:val="000000"/>
          <w:sz w:val="28"/>
          <w:szCs w:val="28"/>
        </w:rPr>
        <w:t>Керуючись пунктами 5,6 частини першої статті 26, частиною першою статті 54,40,64 Закону України «Про місцеве самоврядування в Україні», на підставі структури виконавчих ор</w:t>
      </w:r>
      <w:r w:rsidR="00B96C28" w:rsidRPr="00A257EC">
        <w:rPr>
          <w:rFonts w:ascii="Times New Roman" w:hAnsi="Times New Roman"/>
          <w:color w:val="000000"/>
          <w:sz w:val="28"/>
          <w:szCs w:val="28"/>
        </w:rPr>
        <w:t>ганів Городоцької міської ради</w:t>
      </w:r>
    </w:p>
    <w:p w:rsidR="00536C38" w:rsidRPr="00A257EC" w:rsidRDefault="00536C38" w:rsidP="00D102C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102C2" w:rsidRPr="00A257EC" w:rsidRDefault="00B96C28" w:rsidP="00D102C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257E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 w:rsidR="00D102C2" w:rsidRPr="00A257EC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D102C2" w:rsidRPr="00A257EC" w:rsidRDefault="00D102C2" w:rsidP="00D102C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102C2" w:rsidRPr="00A257EC" w:rsidRDefault="00D102C2" w:rsidP="00D102C2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257EC">
        <w:rPr>
          <w:rFonts w:ascii="Times New Roman" w:hAnsi="Times New Roman"/>
          <w:color w:val="000000"/>
          <w:sz w:val="28"/>
          <w:szCs w:val="28"/>
        </w:rPr>
        <w:t xml:space="preserve">Затвердити </w:t>
      </w:r>
      <w:r w:rsidR="00536C38" w:rsidRPr="00A257EC">
        <w:rPr>
          <w:rFonts w:ascii="Times New Roman" w:hAnsi="Times New Roman"/>
          <w:color w:val="000000"/>
          <w:sz w:val="28"/>
          <w:szCs w:val="28"/>
        </w:rPr>
        <w:t>посадову інструкцію</w:t>
      </w:r>
      <w:r w:rsidR="00BE5244" w:rsidRPr="00A257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6C38" w:rsidRPr="00A257EC">
        <w:rPr>
          <w:rFonts w:ascii="Times New Roman" w:hAnsi="Times New Roman"/>
          <w:color w:val="000000"/>
          <w:sz w:val="28"/>
          <w:szCs w:val="28"/>
        </w:rPr>
        <w:t>провідного спеціаліста з питань цивільного захисту</w:t>
      </w:r>
      <w:r w:rsidR="00BE5244" w:rsidRPr="00A257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257EC">
        <w:rPr>
          <w:rFonts w:ascii="Times New Roman" w:hAnsi="Times New Roman"/>
          <w:color w:val="000000"/>
          <w:sz w:val="28"/>
          <w:szCs w:val="28"/>
        </w:rPr>
        <w:t>Городоцької міської ради Львівської області</w:t>
      </w:r>
      <w:r w:rsidR="00536C38" w:rsidRPr="00A257EC">
        <w:rPr>
          <w:rFonts w:ascii="Times New Roman" w:hAnsi="Times New Roman"/>
          <w:color w:val="000000"/>
          <w:sz w:val="28"/>
          <w:szCs w:val="28"/>
        </w:rPr>
        <w:t xml:space="preserve"> (додається).</w:t>
      </w:r>
    </w:p>
    <w:p w:rsidR="00D102C2" w:rsidRPr="00A257EC" w:rsidRDefault="00D102C2" w:rsidP="00BE5244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257EC">
        <w:rPr>
          <w:rFonts w:ascii="Times New Roman" w:hAnsi="Times New Roman"/>
          <w:color w:val="000000"/>
          <w:sz w:val="28"/>
          <w:szCs w:val="28"/>
        </w:rPr>
        <w:t>Контроль за виконанням</w:t>
      </w:r>
      <w:r w:rsidR="00A257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257EC">
        <w:rPr>
          <w:rFonts w:ascii="Times New Roman" w:hAnsi="Times New Roman"/>
          <w:color w:val="000000"/>
          <w:sz w:val="28"/>
          <w:szCs w:val="28"/>
        </w:rPr>
        <w:t xml:space="preserve"> рішення</w:t>
      </w:r>
      <w:r w:rsidR="00BE5244" w:rsidRPr="00A257EC">
        <w:rPr>
          <w:rFonts w:ascii="Times New Roman" w:hAnsi="Times New Roman"/>
          <w:color w:val="000000"/>
          <w:sz w:val="28"/>
          <w:szCs w:val="28"/>
        </w:rPr>
        <w:t xml:space="preserve"> покласти на керуючого справами виконавчого комітету міської ради Б. </w:t>
      </w:r>
      <w:proofErr w:type="spellStart"/>
      <w:r w:rsidR="00BE5244" w:rsidRPr="00A257EC">
        <w:rPr>
          <w:rFonts w:ascii="Times New Roman" w:hAnsi="Times New Roman"/>
          <w:color w:val="000000"/>
          <w:sz w:val="28"/>
          <w:szCs w:val="28"/>
        </w:rPr>
        <w:t>Степаняка</w:t>
      </w:r>
      <w:proofErr w:type="spellEnd"/>
      <w:r w:rsidR="00BE5244" w:rsidRPr="00A257EC">
        <w:rPr>
          <w:rFonts w:ascii="Times New Roman" w:hAnsi="Times New Roman"/>
          <w:color w:val="000000"/>
          <w:sz w:val="28"/>
          <w:szCs w:val="28"/>
        </w:rPr>
        <w:t>.</w:t>
      </w: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257EC" w:rsidRPr="00A257EC" w:rsidRDefault="00A257EC" w:rsidP="00D102C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102C2" w:rsidRPr="00A257EC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102C2" w:rsidRPr="00A257EC" w:rsidRDefault="00536C38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257EC">
        <w:rPr>
          <w:rFonts w:ascii="Times New Roman" w:hAnsi="Times New Roman"/>
          <w:b/>
          <w:color w:val="000000"/>
          <w:sz w:val="28"/>
          <w:szCs w:val="28"/>
        </w:rPr>
        <w:t>Міський голова                                                           Володимир Р</w:t>
      </w:r>
      <w:r w:rsidR="00A257EC">
        <w:rPr>
          <w:rFonts w:ascii="Times New Roman" w:hAnsi="Times New Roman"/>
          <w:b/>
          <w:color w:val="000000"/>
          <w:sz w:val="28"/>
          <w:szCs w:val="28"/>
        </w:rPr>
        <w:t>ЕМЕНЯК</w:t>
      </w:r>
    </w:p>
    <w:p w:rsidR="004B64D3" w:rsidRPr="00A257EC" w:rsidRDefault="004B64D3">
      <w:pPr>
        <w:rPr>
          <w:sz w:val="28"/>
          <w:szCs w:val="28"/>
        </w:rPr>
      </w:pPr>
    </w:p>
    <w:sectPr w:rsidR="004B64D3" w:rsidRPr="00A257EC" w:rsidSect="00783C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101A50"/>
    <w:multiLevelType w:val="hybridMultilevel"/>
    <w:tmpl w:val="D8387594"/>
    <w:lvl w:ilvl="0" w:tplc="CCBCE45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C2"/>
    <w:rsid w:val="0036764A"/>
    <w:rsid w:val="004B64D3"/>
    <w:rsid w:val="00536C38"/>
    <w:rsid w:val="00783CB2"/>
    <w:rsid w:val="008A4946"/>
    <w:rsid w:val="00A257EC"/>
    <w:rsid w:val="00AD2575"/>
    <w:rsid w:val="00B96C28"/>
    <w:rsid w:val="00BE5244"/>
    <w:rsid w:val="00D10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7387D"/>
  <w15:docId w15:val="{AF724BD5-1677-4835-A3C7-45F66377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Оля Голобородько</cp:lastModifiedBy>
  <cp:revision>6</cp:revision>
  <cp:lastPrinted>2022-02-23T12:24:00Z</cp:lastPrinted>
  <dcterms:created xsi:type="dcterms:W3CDTF">2022-02-23T12:22:00Z</dcterms:created>
  <dcterms:modified xsi:type="dcterms:W3CDTF">2022-03-08T07:56:00Z</dcterms:modified>
</cp:coreProperties>
</file>